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Area Tecnico Manutentiva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Edilizia Privata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Edilizia Privata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Autorizzazione paesaggistica semplificata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privata, ad istanza di parte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 rilascio dell'autorizzazione paesaggistica semplificata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 - D.P.R. 31/2017 - Regolamento recante individuazione degli interventi esclusi dall'autorizzazione paesaggistica o sottoposti a procedura autorizzatoria semplificata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Area Tecnico Manutentiva SETTORE/UNITA' ORGANIZZATIVA Edilizia Privata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Edilizia Privata IndirizzoPiazza Signorelli n.1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Telefono: 0384.253015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Fax:0384.253829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EMail: tecnico@comune.parona.pv.it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PEC: parona.comune.pv@pec.it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Apertura al pubblico: 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Lunedi', martedi', giovedi', venerdi'10.00 - 13.00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Mercoledi': 09.00 / 13.00 - 15.30 / 17.30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Geom. Saino Piero Piazza Signorelli n.1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Telefono: (+39) 0384.253015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Fax: (+39) 0384.253829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EMail: parona@comune.parona.pv.it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PEC: parona.comune.pv@pec.it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Modulistica consultabile sul sito istituzionale dell'Ente al link sottoindicato. In assenza del link, contattare l'Ufficio del procedimento. Link: https://www.comune.parona.pv.it/it-it/servizi#cittadini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Edilizia Privata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Termine per la conclusione: 60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Silenzio assenso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amministrativa: partecipazione al procedimento, istanza di autotutela, ricorsi amministrativi (gerarchico, in opposizione, straordinario al Capo dello Stato), intervento da parte del titolare del potere sostitutivo, indennizzo da ritardo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16/06/2020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